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B70" w:rsidRDefault="00C46069" w:rsidP="00BB24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30"/>
          <w:szCs w:val="30"/>
          <w:u w:val="single"/>
          <w:lang w:eastAsia="ru-RU"/>
        </w:rPr>
        <w:t>Материально-техническая база</w:t>
      </w:r>
    </w:p>
    <w:p w:rsidR="00CE0A24" w:rsidRDefault="00CE0A24" w:rsidP="00AF7B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30"/>
          <w:szCs w:val="30"/>
          <w:u w:val="single"/>
          <w:lang w:eastAsia="ru-RU"/>
        </w:rPr>
        <w:t>Центра Точка роста</w:t>
      </w:r>
    </w:p>
    <w:p w:rsidR="00C46069" w:rsidRPr="00AF7B70" w:rsidRDefault="00C46069" w:rsidP="00AF7B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AF7B70" w:rsidRDefault="00AF7B70" w:rsidP="00C460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 оборудование</w:t>
      </w:r>
      <w:r w:rsidRPr="00AF7B70">
        <w:rPr>
          <w:rFonts w:ascii="Times New Roman" w:eastAsia="Times New Roman" w:hAnsi="Times New Roman" w:cs="Times New Roman"/>
          <w:sz w:val="28"/>
          <w:szCs w:val="28"/>
          <w:lang w:eastAsia="ru-RU"/>
        </w:rPr>
        <w:t> (физика, химия, биология):</w:t>
      </w:r>
    </w:p>
    <w:p w:rsidR="00BB24C8" w:rsidRPr="00BB24C8" w:rsidRDefault="00BB24C8" w:rsidP="00BB24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Моноблочное интерактивное устройство</w:t>
      </w:r>
    </w:p>
    <w:p w:rsidR="00BB24C8" w:rsidRDefault="00BB24C8" w:rsidP="00BB24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панель</w:t>
      </w:r>
    </w:p>
    <w:p w:rsidR="00BB24C8" w:rsidRPr="00AF7B70" w:rsidRDefault="00BB24C8" w:rsidP="00BB24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Напольная мобильная стойка для интерактивных устройств</w:t>
      </w:r>
    </w:p>
    <w:p w:rsidR="00AF7B70" w:rsidRPr="00BB24C8" w:rsidRDefault="00AF7B70" w:rsidP="00BB24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Химия:</w:t>
      </w:r>
    </w:p>
    <w:p w:rsidR="00AF7B70" w:rsidRPr="00AF7B70" w:rsidRDefault="00AF7B70" w:rsidP="00BB24C8">
      <w:pPr>
        <w:spacing w:before="100" w:beforeAutospacing="1" w:after="100" w:afterAutospacing="1" w:line="240" w:lineRule="auto"/>
        <w:ind w:left="426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химических реактивов</w:t>
      </w:r>
    </w:p>
    <w:p w:rsidR="004B4CB7" w:rsidRDefault="004B4CB7" w:rsidP="00C46069">
      <w:bookmarkStart w:id="0" w:name="_GoBack"/>
      <w:bookmarkEnd w:id="0"/>
    </w:p>
    <w:sectPr w:rsidR="004B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4B13"/>
    <w:multiLevelType w:val="multilevel"/>
    <w:tmpl w:val="9B20B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91A84"/>
    <w:multiLevelType w:val="multilevel"/>
    <w:tmpl w:val="CAE4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41"/>
    <w:rsid w:val="001C0917"/>
    <w:rsid w:val="00205641"/>
    <w:rsid w:val="004B4CB7"/>
    <w:rsid w:val="00AF7B70"/>
    <w:rsid w:val="00BB24C8"/>
    <w:rsid w:val="00C46069"/>
    <w:rsid w:val="00C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EA92"/>
  <w15:docId w15:val="{7BBDEE1A-ED10-4438-A594-DA40207D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Владимировна</dc:creator>
  <cp:keywords/>
  <dc:description/>
  <cp:lastModifiedBy>S7</cp:lastModifiedBy>
  <cp:revision>2</cp:revision>
  <cp:lastPrinted>2022-12-05T12:41:00Z</cp:lastPrinted>
  <dcterms:created xsi:type="dcterms:W3CDTF">2022-12-05T12:59:00Z</dcterms:created>
  <dcterms:modified xsi:type="dcterms:W3CDTF">2022-12-05T12:59:00Z</dcterms:modified>
</cp:coreProperties>
</file>